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i w:val="1"/>
          <w:color w:val="000000"/>
          <w:sz w:val="52"/>
          <w:szCs w:val="52"/>
        </w:rPr>
      </w:pPr>
      <w:r w:rsidDel="00000000" w:rsidR="00000000" w:rsidRPr="00000000">
        <w:rPr>
          <w:i w:val="1"/>
          <w:color w:val="000000"/>
          <w:sz w:val="52"/>
          <w:szCs w:val="52"/>
          <w:rtl w:val="0"/>
        </w:rPr>
        <w:t xml:space="preserve">Dickinson High School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1332865" cy="752475"/>
            <wp:effectExtent b="0" l="0" r="0" t="0"/>
            <wp:wrapSquare wrapText="bothSides" distB="0" distT="0" distL="0" distR="0"/>
            <wp:docPr descr="Gator (BW) (2).jpg" id="14" name="image1.jpg"/>
            <a:graphic>
              <a:graphicData uri="http://schemas.openxmlformats.org/drawingml/2006/picture">
                <pic:pic>
                  <pic:nvPicPr>
                    <pic:cNvPr descr="Gator (BW) (2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752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i w:val="1"/>
          <w:color w:val="000000"/>
          <w:sz w:val="36"/>
          <w:szCs w:val="36"/>
        </w:rPr>
      </w:pPr>
      <w:r w:rsidDel="00000000" w:rsidR="00000000" w:rsidRPr="00000000">
        <w:rPr>
          <w:i w:val="1"/>
          <w:color w:val="000000"/>
          <w:sz w:val="36"/>
          <w:szCs w:val="36"/>
          <w:rtl w:val="0"/>
        </w:rPr>
        <w:t xml:space="preserve">P</w:t>
      </w:r>
      <w:r w:rsidDel="00000000" w:rsidR="00000000" w:rsidRPr="00000000">
        <w:rPr>
          <w:i w:val="1"/>
          <w:sz w:val="36"/>
          <w:szCs w:val="36"/>
          <w:rtl w:val="0"/>
        </w:rPr>
        <w:t xml:space="preserve">E</w:t>
      </w:r>
      <w:r w:rsidDel="00000000" w:rsidR="00000000" w:rsidRPr="00000000">
        <w:rPr>
          <w:i w:val="1"/>
          <w:color w:val="000000"/>
          <w:sz w:val="36"/>
          <w:szCs w:val="36"/>
          <w:rtl w:val="0"/>
        </w:rPr>
        <w:t xml:space="preserve"> Syllabus (Face-to</w:t>
      </w:r>
      <w:r w:rsidDel="00000000" w:rsidR="00000000" w:rsidRPr="00000000">
        <w:rPr>
          <w:i w:val="1"/>
          <w:sz w:val="36"/>
          <w:szCs w:val="36"/>
          <w:rtl w:val="0"/>
        </w:rPr>
        <w:t xml:space="preserve">-Face)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  <w:sz w:val="36"/>
          <w:szCs w:val="36"/>
        </w:rPr>
      </w:pPr>
      <w:r w:rsidDel="00000000" w:rsidR="00000000" w:rsidRPr="00000000">
        <w:rPr>
          <w:i w:val="1"/>
          <w:color w:val="000000"/>
          <w:sz w:val="36"/>
          <w:szCs w:val="36"/>
          <w:rtl w:val="0"/>
        </w:rPr>
        <w:t xml:space="preserve">20</w:t>
      </w:r>
      <w:r w:rsidDel="00000000" w:rsidR="00000000" w:rsidRPr="00000000">
        <w:rPr>
          <w:i w:val="1"/>
          <w:sz w:val="36"/>
          <w:szCs w:val="36"/>
          <w:rtl w:val="0"/>
        </w:rPr>
        <w:t xml:space="preserve">20</w:t>
      </w:r>
      <w:r w:rsidDel="00000000" w:rsidR="00000000" w:rsidRPr="00000000">
        <w:rPr>
          <w:i w:val="1"/>
          <w:color w:val="000000"/>
          <w:sz w:val="36"/>
          <w:szCs w:val="36"/>
          <w:rtl w:val="0"/>
        </w:rPr>
        <w:t xml:space="preserve">-20</w:t>
      </w:r>
      <w:r w:rsidDel="00000000" w:rsidR="00000000" w:rsidRPr="00000000">
        <w:rPr>
          <w:i w:val="1"/>
          <w:sz w:val="36"/>
          <w:szCs w:val="36"/>
          <w:rtl w:val="0"/>
        </w:rPr>
        <w:t xml:space="preserve">21</w:t>
      </w:r>
    </w:p>
    <w:p w:rsidR="00000000" w:rsidDel="00000000" w:rsidP="00000000" w:rsidRDefault="00000000" w:rsidRPr="00000000" w14:paraId="00000004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Instructor: Coach Crooms</w:t>
        <w:tab/>
        <w:tab/>
        <w:tab/>
        <w:tab/>
        <w:t xml:space="preserve">Email: acrooms@dickinsonisd.org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Phone: 281-229-6410</w:t>
        <w:tab/>
        <w:tab/>
        <w:tab/>
        <w:tab/>
        <w:tab/>
        <w:tab/>
        <w:t xml:space="preserve">or acrooms</w:t>
      </w:r>
      <w:hyperlink r:id="rId8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@apps.dickinsonisd.org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Conference Period Info:</w:t>
        <w:tab/>
        <w:tab/>
        <w:tab/>
        <w:tab/>
      </w:r>
    </w:p>
    <w:p w:rsidR="00000000" w:rsidDel="00000000" w:rsidP="00000000" w:rsidRDefault="00000000" w:rsidRPr="00000000" w14:paraId="00000008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Remote Hours: M-F 1:20-2:10</w:t>
        <w:tab/>
        <w:tab/>
        <w:tab/>
        <w:tab/>
        <w:t xml:space="preserve">Face-to-Face Hours: 12:49-1:39</w:t>
      </w:r>
    </w:p>
    <w:p w:rsidR="00000000" w:rsidDel="00000000" w:rsidP="00000000" w:rsidRDefault="00000000" w:rsidRPr="00000000" w14:paraId="00000009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Objectives:</w:t>
      </w:r>
      <w:r w:rsidDel="00000000" w:rsidR="00000000" w:rsidRPr="00000000">
        <w:rPr>
          <w:i w:val="1"/>
          <w:sz w:val="24"/>
          <w:szCs w:val="24"/>
          <w:rtl w:val="0"/>
        </w:rPr>
        <w:t xml:space="preserve"> The student will be competent in many movement forms and understand how and why one moves in a variety of situations to enhance his/her own skills to live an active, healthy lifestyle.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i w:val="1"/>
          <w:sz w:val="21"/>
          <w:szCs w:val="21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Remote instruction will be 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done using Edgenuity. Access to my Google Classroom and Edgenuity can be obtained through the Classlink website.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To access Classlink to go: 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1155cc"/>
            <w:sz w:val="21"/>
            <w:szCs w:val="21"/>
            <w:u w:val="single"/>
            <w:rtl w:val="0"/>
          </w:rPr>
          <w:t xml:space="preserve">https://launchpad.classlink.com/dickinsonisd</w:t>
        </w:r>
      </w:hyperlink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rtl w:val="0"/>
        </w:rPr>
        <w:t xml:space="preserve">Face-to-Face Instruction Expectations: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Required Equipment:</w:t>
      </w:r>
      <w:r w:rsidDel="00000000" w:rsidR="00000000" w:rsidRPr="00000000">
        <w:rPr>
          <w:i w:val="1"/>
          <w:sz w:val="24"/>
          <w:szCs w:val="24"/>
          <w:rtl w:val="0"/>
        </w:rPr>
        <w:t xml:space="preserve"> The student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MUST</w:t>
      </w:r>
      <w:r w:rsidDel="00000000" w:rsidR="00000000" w:rsidRPr="00000000">
        <w:rPr>
          <w:i w:val="1"/>
          <w:sz w:val="24"/>
          <w:szCs w:val="24"/>
          <w:rtl w:val="0"/>
        </w:rPr>
        <w:t xml:space="preserve"> have a pair of tennis shoes for participation for Face-to Face instruction.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Attitude: </w:t>
      </w:r>
      <w:r w:rsidDel="00000000" w:rsidR="00000000" w:rsidRPr="00000000">
        <w:rPr>
          <w:i w:val="1"/>
          <w:sz w:val="24"/>
          <w:szCs w:val="24"/>
          <w:rtl w:val="0"/>
        </w:rPr>
        <w:t xml:space="preserve">Students must respect their coaches, DISD equipment, and others at all times. </w:t>
      </w:r>
    </w:p>
    <w:p w:rsidR="00000000" w:rsidDel="00000000" w:rsidP="00000000" w:rsidRDefault="00000000" w:rsidRPr="00000000" w14:paraId="00000010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Food: </w:t>
      </w:r>
      <w:r w:rsidDel="00000000" w:rsidR="00000000" w:rsidRPr="00000000">
        <w:rPr>
          <w:i w:val="1"/>
          <w:sz w:val="24"/>
          <w:szCs w:val="24"/>
          <w:rtl w:val="0"/>
        </w:rPr>
        <w:t xml:space="preserve">No gum, candy, food, or drinks will be allowed in the gym.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Grading Policy: </w:t>
      </w:r>
    </w:p>
    <w:p w:rsidR="00000000" w:rsidDel="00000000" w:rsidP="00000000" w:rsidRDefault="00000000" w:rsidRPr="00000000" w14:paraId="0000001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Formative Assessment (Skills)</w:t>
        <w:tab/>
        <w:tab/>
        <w:tab/>
        <w:tab/>
        <w:t xml:space="preserve">30%</w:t>
      </w:r>
    </w:p>
    <w:p w:rsidR="00000000" w:rsidDel="00000000" w:rsidP="00000000" w:rsidRDefault="00000000" w:rsidRPr="00000000" w14:paraId="0000001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Summative Assessment (Participation)</w:t>
        <w:tab/>
        <w:tab/>
        <w:t xml:space="preserve">70%</w:t>
      </w:r>
    </w:p>
    <w:p w:rsidR="00000000" w:rsidDel="00000000" w:rsidP="00000000" w:rsidRDefault="00000000" w:rsidRPr="00000000" w14:paraId="0000001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Feel free to contact me with questions or concerns. I look forward to promoting a healthy, happy lifestyle of fitness for your son/daughter this school year.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4352925</wp:posOffset>
            </wp:positionH>
            <wp:positionV relativeFrom="paragraph">
              <wp:posOffset>357188</wp:posOffset>
            </wp:positionV>
            <wp:extent cx="1390650" cy="819150"/>
            <wp:effectExtent b="0" l="0" r="0" t="0"/>
            <wp:wrapSquare wrapText="bothSides" distB="0" distT="0" distL="0" distR="0"/>
            <wp:docPr descr="Gator (BW) (2).jpg" id="15" name="image1.jpg"/>
            <a:graphic>
              <a:graphicData uri="http://schemas.openxmlformats.org/drawingml/2006/picture">
                <pic:pic>
                  <pic:nvPicPr>
                    <pic:cNvPr descr="Gator (BW) (2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19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Stay active &amp; healthy!</w:t>
      </w:r>
    </w:p>
    <w:p w:rsidR="00000000" w:rsidDel="00000000" w:rsidP="00000000" w:rsidRDefault="00000000" w:rsidRPr="00000000" w14:paraId="0000001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Coach Crooms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A4B5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5A4B5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aunchpad.classlink.com/dickinsonis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tradicioni@apps.dickinso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08yQFSk4sUWVDyr8CafSzXqytw==">AMUW2mXGd7OmU9XPKkeQmpw7rZ7cwLlkfZzTtO79RTXL09sh6Wnf3BY8h1NIavliPfnuB5aCvhgCKq0bi87wFUW/q/r1xdV/WcRBlqtK7ZZ+3HSCrnDBa5U=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2017-09-13T16:30:00Z</dcterms:created>
  <dc:creator>Timi Radicioni</dc:creator>
</cp:coreProperties>
</file>